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华文楷体" w:hAnsi="华文楷体" w:eastAsia="华文楷体"/>
          <w:bCs/>
          <w:w w:val="90"/>
          <w:sz w:val="28"/>
          <w:szCs w:val="28"/>
        </w:rPr>
      </w:pPr>
      <w:r>
        <w:rPr>
          <w:rFonts w:hint="eastAsia" w:ascii="华文楷体" w:hAnsi="华文楷体" w:eastAsia="华文楷体"/>
          <w:bCs/>
          <w:w w:val="90"/>
          <w:sz w:val="28"/>
          <w:szCs w:val="28"/>
        </w:rPr>
        <w:t>附件二</w:t>
      </w:r>
    </w:p>
    <w:p>
      <w:pPr>
        <w:adjustRightInd w:val="0"/>
        <w:snapToGrid w:val="0"/>
        <w:spacing w:line="580" w:lineRule="exact"/>
        <w:jc w:val="center"/>
        <w:rPr>
          <w:rFonts w:hint="eastAsia" w:ascii="宋体" w:hAnsi="宋体" w:cs="宋体"/>
          <w:bCs/>
          <w:w w:val="90"/>
          <w:kern w:val="0"/>
          <w:sz w:val="44"/>
          <w:szCs w:val="44"/>
        </w:rPr>
      </w:pPr>
      <w:r>
        <w:rPr>
          <w:rFonts w:hint="eastAsia" w:ascii="宋体" w:hAnsi="宋体"/>
          <w:bCs/>
          <w:w w:val="90"/>
          <w:sz w:val="44"/>
          <w:szCs w:val="44"/>
        </w:rPr>
        <w:t>杭州市公开招聘职业化工会工作者</w:t>
      </w:r>
      <w:r>
        <w:rPr>
          <w:rFonts w:hint="eastAsia" w:ascii="宋体" w:hAnsi="宋体" w:cs="宋体"/>
          <w:bCs/>
          <w:w w:val="90"/>
          <w:kern w:val="0"/>
          <w:sz w:val="44"/>
          <w:szCs w:val="44"/>
        </w:rPr>
        <w:t>报名表</w:t>
      </w:r>
    </w:p>
    <w:p>
      <w:pPr>
        <w:adjustRightInd w:val="0"/>
        <w:snapToGrid w:val="0"/>
        <w:spacing w:line="420" w:lineRule="exact"/>
        <w:ind w:left="1849" w:leftChars="263" w:hanging="1297" w:hangingChars="450"/>
        <w:jc w:val="center"/>
        <w:rPr>
          <w:rFonts w:hint="eastAsia" w:ascii="华文中宋" w:hAnsi="华文中宋" w:eastAsia="华文中宋" w:cs="Arial"/>
          <w:b/>
          <w:color w:val="000000"/>
          <w:w w:val="90"/>
          <w:kern w:val="0"/>
          <w:sz w:val="32"/>
          <w:szCs w:val="32"/>
        </w:rPr>
      </w:pPr>
    </w:p>
    <w:tbl>
      <w:tblPr>
        <w:tblStyle w:val="2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571"/>
        <w:gridCol w:w="207"/>
        <w:gridCol w:w="774"/>
        <w:gridCol w:w="381"/>
        <w:gridCol w:w="35"/>
        <w:gridCol w:w="711"/>
        <w:gridCol w:w="102"/>
        <w:gridCol w:w="561"/>
        <w:gridCol w:w="714"/>
        <w:gridCol w:w="60"/>
        <w:gridCol w:w="153"/>
        <w:gridCol w:w="783"/>
        <w:gridCol w:w="117"/>
        <w:gridCol w:w="189"/>
        <w:gridCol w:w="774"/>
        <w:gridCol w:w="767"/>
        <w:gridCol w:w="360"/>
        <w:gridCol w:w="7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363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姓  名</w:t>
            </w:r>
          </w:p>
        </w:tc>
        <w:tc>
          <w:tcPr>
            <w:tcW w:w="1190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11" w:type="dxa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性别</w:t>
            </w:r>
          </w:p>
        </w:tc>
        <w:tc>
          <w:tcPr>
            <w:tcW w:w="663" w:type="dxa"/>
            <w:gridSpan w:val="2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年月</w:t>
            </w:r>
          </w:p>
        </w:tc>
        <w:tc>
          <w:tcPr>
            <w:tcW w:w="1089" w:type="dxa"/>
            <w:gridSpan w:val="3"/>
            <w:tcBorders>
              <w:top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民 族</w:t>
            </w:r>
          </w:p>
        </w:tc>
        <w:tc>
          <w:tcPr>
            <w:tcW w:w="7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一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寸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免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冠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近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身 份 证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号    码</w:t>
            </w:r>
          </w:p>
        </w:tc>
        <w:tc>
          <w:tcPr>
            <w:tcW w:w="2564" w:type="dxa"/>
            <w:gridSpan w:val="6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</w:pPr>
          </w:p>
        </w:tc>
        <w:tc>
          <w:tcPr>
            <w:tcW w:w="927" w:type="dxa"/>
            <w:gridSpan w:val="3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手机号码</w:t>
            </w:r>
          </w:p>
        </w:tc>
        <w:tc>
          <w:tcPr>
            <w:tcW w:w="2630" w:type="dxa"/>
            <w:gridSpan w:val="5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现工作单位及职务</w:t>
            </w:r>
          </w:p>
        </w:tc>
        <w:tc>
          <w:tcPr>
            <w:tcW w:w="4274" w:type="dxa"/>
            <w:gridSpan w:val="10"/>
            <w:tcBorders>
              <w:bottom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婚否</w:t>
            </w:r>
          </w:p>
        </w:tc>
        <w:tc>
          <w:tcPr>
            <w:tcW w:w="767" w:type="dxa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635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参加工作时    间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文化程度</w:t>
            </w:r>
          </w:p>
        </w:tc>
        <w:tc>
          <w:tcPr>
            <w:tcW w:w="1335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9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政治面貌</w:t>
            </w: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健康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状况</w:t>
            </w:r>
          </w:p>
        </w:tc>
        <w:tc>
          <w:tcPr>
            <w:tcW w:w="12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 xml:space="preserve">毕业学校及 专 </w:t>
            </w:r>
            <w:r>
              <w:rPr>
                <w:rFonts w:hint="eastAsia" w:ascii="华文仿宋" w:hAnsi="华文仿宋" w:eastAsia="华文仿宋"/>
                <w:spacing w:val="-10"/>
                <w:sz w:val="30"/>
                <w:szCs w:val="30"/>
              </w:rPr>
              <w:t>业</w:t>
            </w:r>
          </w:p>
        </w:tc>
        <w:tc>
          <w:tcPr>
            <w:tcW w:w="5354" w:type="dxa"/>
            <w:gridSpan w:val="1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时间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现 居 住</w:t>
            </w:r>
          </w:p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地    址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户籍地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363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报考岗位</w:t>
            </w:r>
          </w:p>
        </w:tc>
        <w:tc>
          <w:tcPr>
            <w:tcW w:w="5354" w:type="dxa"/>
            <w:gridSpan w:val="1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2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28"/>
                <w:sz w:val="30"/>
                <w:szCs w:val="30"/>
              </w:rPr>
              <w:t>是否服从</w:t>
            </w:r>
            <w:r>
              <w:rPr>
                <w:rFonts w:hint="eastAsia" w:ascii="华文仿宋" w:hAnsi="华文仿宋" w:eastAsia="华文仿宋"/>
                <w:spacing w:val="-20"/>
                <w:sz w:val="30"/>
                <w:szCs w:val="30"/>
              </w:rPr>
              <w:t>分配</w:t>
            </w:r>
          </w:p>
        </w:tc>
        <w:tc>
          <w:tcPr>
            <w:tcW w:w="127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个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人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  <w:t>历</w:t>
            </w: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   时</w:t>
            </w: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何地何单位（或学校）</w:t>
            </w: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585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</w:trPr>
        <w:tc>
          <w:tcPr>
            <w:tcW w:w="585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distribute"/>
              <w:rPr>
                <w:rFonts w:hint="eastAsia" w:ascii="华文仿宋" w:hAnsi="华文仿宋" w:eastAsia="华文仿宋"/>
                <w:spacing w:val="30"/>
                <w:sz w:val="30"/>
                <w:szCs w:val="30"/>
              </w:rPr>
            </w:pPr>
          </w:p>
        </w:tc>
        <w:tc>
          <w:tcPr>
            <w:tcW w:w="1552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4580" w:type="dxa"/>
            <w:gridSpan w:val="12"/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2402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56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区县市总工会意  见</w:t>
            </w:r>
          </w:p>
        </w:tc>
        <w:tc>
          <w:tcPr>
            <w:tcW w:w="3485" w:type="dxa"/>
            <w:gridSpan w:val="8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13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pacing w:val="-12"/>
                <w:sz w:val="30"/>
                <w:szCs w:val="30"/>
              </w:rPr>
              <w:t>杭州市总工会意  见</w:t>
            </w:r>
          </w:p>
        </w:tc>
        <w:tc>
          <w:tcPr>
            <w:tcW w:w="3365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20" w:lineRule="exact"/>
              <w:rPr>
                <w:rFonts w:hint="eastAsia" w:ascii="华文仿宋" w:hAnsi="华文仿宋" w:eastAsia="华文仿宋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7A4006"/>
    <w:rsid w:val="127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2019-09-30T08:12:00Z</dcterms:created>
  <dc:creator>April1406721658</dc:creator>
  <cp:lastModifiedBy>April1406721658</cp:lastModifiedBy>
  <dcterms:modified xsi:type="dcterms:W3CDTF">2019-09-30T08:12:28Z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